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006AF0" w:rsidRDefault="00714A6C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5"/>
      <w:bookmarkEnd w:id="0"/>
      <w:r w:rsidRPr="00006AF0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210A71" w:rsidRPr="00006AF0">
        <w:rPr>
          <w:rFonts w:ascii="Times New Roman" w:hAnsi="Times New Roman" w:cs="Times New Roman"/>
          <w:sz w:val="28"/>
          <w:szCs w:val="28"/>
        </w:rPr>
        <w:t>ОТЧЕТ</w:t>
      </w:r>
    </w:p>
    <w:p w:rsidR="00210A71" w:rsidRPr="00006AF0" w:rsidRDefault="00210A7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6AF0">
        <w:rPr>
          <w:rFonts w:ascii="Times New Roman" w:hAnsi="Times New Roman" w:cs="Times New Roman"/>
          <w:sz w:val="28"/>
          <w:szCs w:val="28"/>
        </w:rPr>
        <w:t>о результатах оценки эффективности налогов</w:t>
      </w:r>
      <w:r w:rsidR="00867A5A" w:rsidRPr="00006AF0">
        <w:rPr>
          <w:rFonts w:ascii="Times New Roman" w:hAnsi="Times New Roman" w:cs="Times New Roman"/>
          <w:sz w:val="28"/>
          <w:szCs w:val="28"/>
        </w:rPr>
        <w:t>ых</w:t>
      </w:r>
      <w:r w:rsidRPr="00006AF0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67A5A" w:rsidRPr="00006AF0">
        <w:rPr>
          <w:rFonts w:ascii="Times New Roman" w:hAnsi="Times New Roman" w:cs="Times New Roman"/>
          <w:sz w:val="28"/>
          <w:szCs w:val="28"/>
        </w:rPr>
        <w:t>ов</w:t>
      </w:r>
      <w:r w:rsidR="00F25D4B" w:rsidRPr="00006AF0">
        <w:rPr>
          <w:rFonts w:ascii="Times New Roman" w:hAnsi="Times New Roman" w:cs="Times New Roman"/>
          <w:sz w:val="28"/>
          <w:szCs w:val="28"/>
        </w:rPr>
        <w:t xml:space="preserve"> Руханского</w:t>
      </w:r>
      <w:r w:rsidR="00F400A9" w:rsidRPr="00006AF0">
        <w:rPr>
          <w:rFonts w:ascii="Times New Roman" w:hAnsi="Times New Roman" w:cs="Times New Roman"/>
          <w:sz w:val="28"/>
          <w:szCs w:val="28"/>
        </w:rPr>
        <w:t xml:space="preserve"> </w:t>
      </w:r>
      <w:r w:rsidR="006D2191" w:rsidRPr="00006A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5D4B" w:rsidRPr="00006AF0">
        <w:rPr>
          <w:rFonts w:ascii="Times New Roman" w:hAnsi="Times New Roman" w:cs="Times New Roman"/>
          <w:sz w:val="28"/>
          <w:szCs w:val="28"/>
        </w:rPr>
        <w:t>Ершичского</w:t>
      </w:r>
      <w:r w:rsidR="006A06FD" w:rsidRPr="00006AF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06AF0">
        <w:rPr>
          <w:rFonts w:ascii="Times New Roman" w:hAnsi="Times New Roman" w:cs="Times New Roman"/>
          <w:sz w:val="28"/>
          <w:szCs w:val="28"/>
        </w:rPr>
        <w:t xml:space="preserve"> за </w:t>
      </w:r>
      <w:r w:rsidR="00EB3E3A" w:rsidRPr="00006AF0">
        <w:rPr>
          <w:rFonts w:ascii="Times New Roman" w:hAnsi="Times New Roman" w:cs="Times New Roman"/>
          <w:sz w:val="28"/>
          <w:szCs w:val="28"/>
        </w:rPr>
        <w:t>20</w:t>
      </w:r>
      <w:r w:rsidR="00F25D4B" w:rsidRPr="00006AF0">
        <w:rPr>
          <w:rFonts w:ascii="Times New Roman" w:hAnsi="Times New Roman" w:cs="Times New Roman"/>
          <w:sz w:val="28"/>
          <w:szCs w:val="28"/>
        </w:rPr>
        <w:t>2</w:t>
      </w:r>
      <w:r w:rsidR="006A79A4">
        <w:rPr>
          <w:rFonts w:ascii="Times New Roman" w:hAnsi="Times New Roman" w:cs="Times New Roman"/>
          <w:sz w:val="28"/>
          <w:szCs w:val="28"/>
        </w:rPr>
        <w:t>1</w:t>
      </w:r>
      <w:r w:rsidRPr="00006A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0A71" w:rsidRPr="00006AF0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6AF0"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6A06FD" w:rsidRPr="00006AF0">
        <w:rPr>
          <w:rFonts w:ascii="Times New Roman" w:hAnsi="Times New Roman" w:cs="Times New Roman"/>
          <w:sz w:val="28"/>
          <w:szCs w:val="28"/>
        </w:rPr>
        <w:t>–</w:t>
      </w:r>
      <w:r w:rsidR="0045193F" w:rsidRPr="00006AF0">
        <w:rPr>
          <w:rFonts w:ascii="Times New Roman" w:hAnsi="Times New Roman" w:cs="Times New Roman"/>
          <w:sz w:val="28"/>
          <w:szCs w:val="28"/>
        </w:rPr>
        <w:t xml:space="preserve"> </w:t>
      </w:r>
      <w:r w:rsidR="00F25D4B" w:rsidRPr="00006AF0">
        <w:rPr>
          <w:rFonts w:ascii="Times New Roman" w:hAnsi="Times New Roman" w:cs="Times New Roman"/>
          <w:sz w:val="28"/>
          <w:szCs w:val="28"/>
        </w:rPr>
        <w:t>Дроздова Галина Александровна</w:t>
      </w:r>
      <w:r w:rsidRPr="00006AF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260"/>
        <w:gridCol w:w="634"/>
        <w:gridCol w:w="1560"/>
        <w:gridCol w:w="428"/>
        <w:gridCol w:w="1557"/>
        <w:gridCol w:w="430"/>
        <w:gridCol w:w="1129"/>
        <w:gridCol w:w="858"/>
        <w:gridCol w:w="1553"/>
        <w:gridCol w:w="433"/>
        <w:gridCol w:w="1844"/>
        <w:gridCol w:w="700"/>
        <w:gridCol w:w="1133"/>
        <w:gridCol w:w="293"/>
      </w:tblGrid>
      <w:tr w:rsidR="00710BCF" w:rsidRPr="00006AF0" w:rsidTr="00710BCF">
        <w:trPr>
          <w:gridAfter w:val="1"/>
          <w:wAfter w:w="293" w:type="dxa"/>
        </w:trPr>
        <w:tc>
          <w:tcPr>
            <w:tcW w:w="559" w:type="dxa"/>
          </w:tcPr>
          <w:p w:rsidR="00710BCF" w:rsidRPr="00006AF0" w:rsidRDefault="00710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6A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A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0" w:type="dxa"/>
          </w:tcPr>
          <w:p w:rsidR="00710BCF" w:rsidRPr="00006AF0" w:rsidRDefault="00710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34" w:type="dxa"/>
          </w:tcPr>
          <w:p w:rsidR="00710BCF" w:rsidRPr="00006AF0" w:rsidRDefault="00710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625" w:type="dxa"/>
            <w:gridSpan w:val="11"/>
          </w:tcPr>
          <w:p w:rsidR="00710BCF" w:rsidRPr="00006AF0" w:rsidRDefault="00710BCF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641658" w:rsidRPr="00006AF0" w:rsidTr="00710BCF">
        <w:trPr>
          <w:gridAfter w:val="1"/>
          <w:wAfter w:w="293" w:type="dxa"/>
          <w:trHeight w:val="4346"/>
        </w:trPr>
        <w:tc>
          <w:tcPr>
            <w:tcW w:w="559" w:type="dxa"/>
          </w:tcPr>
          <w:p w:rsidR="00641658" w:rsidRPr="00006AF0" w:rsidRDefault="00641658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641658" w:rsidRPr="00006AF0" w:rsidRDefault="00641658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634" w:type="dxa"/>
          </w:tcPr>
          <w:p w:rsidR="00641658" w:rsidRPr="00006AF0" w:rsidRDefault="00641658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1658" w:rsidRPr="00006AF0" w:rsidRDefault="00641658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AF0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985" w:type="dxa"/>
            <w:gridSpan w:val="2"/>
          </w:tcPr>
          <w:p w:rsidR="00641658" w:rsidRPr="00006AF0" w:rsidRDefault="00641658" w:rsidP="004519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6AF0">
              <w:rPr>
                <w:rFonts w:ascii="Times New Roman" w:hAnsi="Times New Roman" w:cs="Times New Roman"/>
                <w:sz w:val="18"/>
                <w:szCs w:val="18"/>
              </w:rPr>
              <w:t>Субъекты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муниципального образования Руханского сельского поселения Ершичского района Смоленской области на  срок, установленный разрешением на строительство, но не более 3 лет</w:t>
            </w:r>
          </w:p>
        </w:tc>
        <w:tc>
          <w:tcPr>
            <w:tcW w:w="1559" w:type="dxa"/>
            <w:gridSpan w:val="2"/>
          </w:tcPr>
          <w:p w:rsidR="00641658" w:rsidRPr="00006AF0" w:rsidRDefault="00641658" w:rsidP="00810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AF0">
              <w:rPr>
                <w:rFonts w:ascii="Times New Roman" w:hAnsi="Times New Roman"/>
                <w:sz w:val="20"/>
                <w:szCs w:val="20"/>
              </w:rPr>
              <w:t>Муниципальные   бюджетные, автономные, казенные учреждения</w:t>
            </w:r>
          </w:p>
        </w:tc>
        <w:tc>
          <w:tcPr>
            <w:tcW w:w="2411" w:type="dxa"/>
            <w:gridSpan w:val="2"/>
          </w:tcPr>
          <w:p w:rsidR="00641658" w:rsidRPr="00006AF0" w:rsidRDefault="00641658" w:rsidP="0025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A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Великой Отечественной войны  </w:t>
            </w:r>
          </w:p>
        </w:tc>
        <w:tc>
          <w:tcPr>
            <w:tcW w:w="2977" w:type="dxa"/>
            <w:gridSpan w:val="3"/>
          </w:tcPr>
          <w:p w:rsidR="00641658" w:rsidRPr="00006AF0" w:rsidRDefault="00641658" w:rsidP="0025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AF0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133" w:type="dxa"/>
          </w:tcPr>
          <w:p w:rsidR="00641658" w:rsidRPr="00006AF0" w:rsidRDefault="00641658" w:rsidP="0025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58" w:rsidRPr="00006AF0" w:rsidTr="00710BCF">
        <w:trPr>
          <w:gridAfter w:val="1"/>
          <w:wAfter w:w="293" w:type="dxa"/>
        </w:trPr>
        <w:tc>
          <w:tcPr>
            <w:tcW w:w="559" w:type="dxa"/>
          </w:tcPr>
          <w:p w:rsidR="00641658" w:rsidRPr="00006AF0" w:rsidRDefault="00641658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641658" w:rsidRPr="00006AF0" w:rsidRDefault="00641658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634" w:type="dxa"/>
          </w:tcPr>
          <w:p w:rsidR="00641658" w:rsidRPr="00006AF0" w:rsidRDefault="00641658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41658" w:rsidRPr="00006AF0" w:rsidRDefault="00641658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  <w:gridSpan w:val="2"/>
          </w:tcPr>
          <w:p w:rsidR="00641658" w:rsidRPr="00006AF0" w:rsidRDefault="00641658" w:rsidP="006A06FD">
            <w:pPr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  <w:gridSpan w:val="2"/>
          </w:tcPr>
          <w:p w:rsidR="00641658" w:rsidRPr="00006AF0" w:rsidRDefault="00641658" w:rsidP="006A06FD">
            <w:r w:rsidRPr="00006AF0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1" w:type="dxa"/>
            <w:gridSpan w:val="2"/>
          </w:tcPr>
          <w:p w:rsidR="00641658" w:rsidRPr="00006AF0" w:rsidRDefault="00641658" w:rsidP="00250D5B">
            <w:r w:rsidRPr="00006AF0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  <w:gridSpan w:val="3"/>
          </w:tcPr>
          <w:p w:rsidR="00641658" w:rsidRPr="00006AF0" w:rsidRDefault="00641658" w:rsidP="00250D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133" w:type="dxa"/>
          </w:tcPr>
          <w:p w:rsidR="00641658" w:rsidRPr="00006AF0" w:rsidRDefault="00710BCF" w:rsidP="00250D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BCF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641658" w:rsidRPr="00006AF0" w:rsidTr="00710BCF">
        <w:trPr>
          <w:gridAfter w:val="1"/>
          <w:wAfter w:w="293" w:type="dxa"/>
          <w:trHeight w:val="172"/>
        </w:trPr>
        <w:tc>
          <w:tcPr>
            <w:tcW w:w="559" w:type="dxa"/>
          </w:tcPr>
          <w:p w:rsidR="00641658" w:rsidRPr="00006AF0" w:rsidRDefault="00641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0" w:type="dxa"/>
          </w:tcPr>
          <w:p w:rsidR="00641658" w:rsidRPr="00006AF0" w:rsidRDefault="00641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34" w:type="dxa"/>
          </w:tcPr>
          <w:p w:rsidR="00641658" w:rsidRPr="00006AF0" w:rsidRDefault="00641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60" w:type="dxa"/>
          </w:tcPr>
          <w:p w:rsidR="00641658" w:rsidRPr="00006AF0" w:rsidRDefault="00641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985" w:type="dxa"/>
            <w:gridSpan w:val="2"/>
          </w:tcPr>
          <w:p w:rsidR="00641658" w:rsidRPr="00006AF0" w:rsidRDefault="00641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559" w:type="dxa"/>
            <w:gridSpan w:val="2"/>
          </w:tcPr>
          <w:p w:rsidR="00641658" w:rsidRPr="00006AF0" w:rsidRDefault="00641658" w:rsidP="0051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11" w:type="dxa"/>
            <w:gridSpan w:val="2"/>
          </w:tcPr>
          <w:p w:rsidR="00641658" w:rsidRPr="00006AF0" w:rsidRDefault="00641658" w:rsidP="0051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977" w:type="dxa"/>
            <w:gridSpan w:val="3"/>
          </w:tcPr>
          <w:p w:rsidR="00641658" w:rsidRPr="00006AF0" w:rsidRDefault="00641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133" w:type="dxa"/>
          </w:tcPr>
          <w:p w:rsidR="00641658" w:rsidRPr="00006AF0" w:rsidRDefault="00710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</w:tr>
      <w:tr w:rsidR="00641658" w:rsidRPr="00006AF0" w:rsidTr="00710BCF">
        <w:trPr>
          <w:gridAfter w:val="1"/>
          <w:wAfter w:w="293" w:type="dxa"/>
        </w:trPr>
        <w:tc>
          <w:tcPr>
            <w:tcW w:w="13945" w:type="dxa"/>
            <w:gridSpan w:val="13"/>
          </w:tcPr>
          <w:p w:rsidR="00641658" w:rsidRPr="00006AF0" w:rsidRDefault="006416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133" w:type="dxa"/>
          </w:tcPr>
          <w:p w:rsidR="00641658" w:rsidRPr="00006AF0" w:rsidRDefault="006416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1658" w:rsidRPr="00006AF0" w:rsidTr="00670AEF">
        <w:trPr>
          <w:trHeight w:val="2156"/>
        </w:trPr>
        <w:tc>
          <w:tcPr>
            <w:tcW w:w="559" w:type="dxa"/>
          </w:tcPr>
          <w:p w:rsidR="00641658" w:rsidRPr="00006AF0" w:rsidRDefault="00641658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260" w:type="dxa"/>
          </w:tcPr>
          <w:p w:rsidR="00641658" w:rsidRPr="00006AF0" w:rsidRDefault="00641658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634" w:type="dxa"/>
          </w:tcPr>
          <w:p w:rsidR="00641658" w:rsidRPr="00006AF0" w:rsidRDefault="00641658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  <w:gridSpan w:val="2"/>
          </w:tcPr>
          <w:p w:rsidR="00641658" w:rsidRPr="00006AF0" w:rsidRDefault="00641658" w:rsidP="00710BC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006AF0">
              <w:rPr>
                <w:rFonts w:ascii="Times New Roman" w:eastAsiaTheme="minorEastAsia" w:hAnsi="Times New Roman" w:cs="Times New Roman"/>
                <w:sz w:val="20"/>
              </w:rPr>
              <w:t>Распоряжение Администрации Руханского сельского поселения Ершичског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о района Смоленской области от 01</w:t>
            </w:r>
            <w:r w:rsidRPr="00006AF0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006AF0">
              <w:rPr>
                <w:rFonts w:ascii="Times New Roman" w:eastAsiaTheme="minorEastAsia" w:hAnsi="Times New Roman" w:cs="Times New Roman"/>
                <w:sz w:val="20"/>
              </w:rPr>
              <w:t>.202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Pr="00006AF0">
              <w:rPr>
                <w:rFonts w:ascii="Times New Roman" w:eastAsiaTheme="minorEastAsia" w:hAnsi="Times New Roman" w:cs="Times New Roman"/>
                <w:sz w:val="20"/>
              </w:rPr>
              <w:t xml:space="preserve"> №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77</w:t>
            </w:r>
            <w:r w:rsidRPr="00006AF0">
              <w:rPr>
                <w:rFonts w:ascii="Times New Roman" w:eastAsiaTheme="minorEastAsia" w:hAnsi="Times New Roman" w:cs="Times New Roman"/>
                <w:sz w:val="20"/>
              </w:rPr>
              <w:t>-р</w:t>
            </w:r>
          </w:p>
          <w:p w:rsidR="00641658" w:rsidRPr="00006AF0" w:rsidRDefault="00641658" w:rsidP="00710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 xml:space="preserve">«Об одобрении прогноза  социально – экономического </w:t>
            </w:r>
          </w:p>
          <w:p w:rsidR="00641658" w:rsidRPr="00006AF0" w:rsidRDefault="00641658" w:rsidP="00710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развития Руханского сельского поселения</w:t>
            </w:r>
          </w:p>
          <w:p w:rsidR="00641658" w:rsidRPr="00006AF0" w:rsidRDefault="00641658" w:rsidP="00710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 xml:space="preserve">Ершичского района Смоленской области </w:t>
            </w:r>
          </w:p>
          <w:p w:rsidR="00641658" w:rsidRPr="00006AF0" w:rsidRDefault="00641658" w:rsidP="00710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на 202</w:t>
            </w:r>
            <w:r w:rsidR="00FF56DF">
              <w:rPr>
                <w:rFonts w:ascii="Times New Roman" w:hAnsi="Times New Roman" w:cs="Times New Roman"/>
                <w:sz w:val="20"/>
              </w:rPr>
              <w:t>1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год и на плановый период 202</w:t>
            </w:r>
            <w:r w:rsidR="00FF56DF">
              <w:rPr>
                <w:rFonts w:ascii="Times New Roman" w:hAnsi="Times New Roman" w:cs="Times New Roman"/>
                <w:sz w:val="20"/>
              </w:rPr>
              <w:t>2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и  202</w:t>
            </w:r>
            <w:r w:rsidR="00FF56DF">
              <w:rPr>
                <w:rFonts w:ascii="Times New Roman" w:hAnsi="Times New Roman" w:cs="Times New Roman"/>
                <w:sz w:val="20"/>
              </w:rPr>
              <w:t>3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  <w:p w:rsidR="00641658" w:rsidRPr="00006AF0" w:rsidRDefault="00641658" w:rsidP="00710BC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7" w:type="dxa"/>
            <w:gridSpan w:val="2"/>
          </w:tcPr>
          <w:p w:rsidR="00FF56DF" w:rsidRPr="00006AF0" w:rsidRDefault="00641658" w:rsidP="00FF56D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006AF0">
              <w:rPr>
                <w:rFonts w:ascii="Times New Roman" w:eastAsiaTheme="minorEastAsia" w:hAnsi="Times New Roman" w:cs="Times New Roman"/>
                <w:sz w:val="20"/>
              </w:rPr>
              <w:t xml:space="preserve">Распоряжение Администрации Руханского сельского поселения Ершичского района Смоленской области 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от 01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>.202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 xml:space="preserve"> №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77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>-р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 xml:space="preserve">«Об одобрении прогноза  социально – экономического 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развития Руханского сельского поселения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 xml:space="preserve">Ершичского района Смоленской области 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и 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  <w:p w:rsidR="00641658" w:rsidRPr="00006AF0" w:rsidRDefault="00641658"/>
        </w:tc>
        <w:tc>
          <w:tcPr>
            <w:tcW w:w="1987" w:type="dxa"/>
            <w:gridSpan w:val="2"/>
          </w:tcPr>
          <w:p w:rsidR="00FF56DF" w:rsidRPr="00006AF0" w:rsidRDefault="00641658" w:rsidP="00FF56D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006AF0">
              <w:rPr>
                <w:rFonts w:ascii="Times New Roman" w:eastAsiaTheme="minorEastAsia" w:hAnsi="Times New Roman" w:cs="Times New Roman"/>
                <w:sz w:val="20"/>
              </w:rPr>
              <w:t xml:space="preserve">Распоряжение Администрации Руханского сельского поселения Ершичского района Смоленской области 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от 01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>.202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 xml:space="preserve"> №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77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>-р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 xml:space="preserve">«Об одобрении прогноза  социально – экономического 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развития Руханского сельского поселения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 xml:space="preserve">Ершичского района Смоленской области 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и 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  <w:p w:rsidR="00641658" w:rsidRPr="00006AF0" w:rsidRDefault="00641658"/>
        </w:tc>
        <w:tc>
          <w:tcPr>
            <w:tcW w:w="1986" w:type="dxa"/>
            <w:gridSpan w:val="2"/>
          </w:tcPr>
          <w:p w:rsidR="00FF56DF" w:rsidRPr="00006AF0" w:rsidRDefault="00641658" w:rsidP="00FF56D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006AF0">
              <w:rPr>
                <w:rFonts w:ascii="Times New Roman" w:eastAsiaTheme="minorEastAsia" w:hAnsi="Times New Roman" w:cs="Times New Roman"/>
                <w:sz w:val="20"/>
              </w:rPr>
              <w:t xml:space="preserve">Распоряжение Администрации Руханского сельского поселения Ершичского района Смоленской области 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от 01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>.202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 xml:space="preserve"> №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77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>-р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 xml:space="preserve">«Об одобрении прогноза  социально – экономического 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развития Руханского сельского поселения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 xml:space="preserve">Ершичского района Смоленской области 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и 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  <w:p w:rsidR="00641658" w:rsidRPr="00006AF0" w:rsidRDefault="00641658"/>
        </w:tc>
        <w:tc>
          <w:tcPr>
            <w:tcW w:w="1844" w:type="dxa"/>
          </w:tcPr>
          <w:p w:rsidR="00FF56DF" w:rsidRPr="00006AF0" w:rsidRDefault="00641658" w:rsidP="00FF56D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006AF0">
              <w:rPr>
                <w:rFonts w:ascii="Times New Roman" w:eastAsiaTheme="minorEastAsia" w:hAnsi="Times New Roman" w:cs="Times New Roman"/>
                <w:sz w:val="20"/>
              </w:rPr>
              <w:t xml:space="preserve">Распоряжение Администрации Руханского сельского поселения Ершичского района Смоленской области 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от 01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>.202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 xml:space="preserve"> №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77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>-р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 xml:space="preserve">«Об одобрении прогноза  социально – экономического 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развития Руханского сельского поселения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 xml:space="preserve">Ершичского района Смоленской области 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и 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  <w:p w:rsidR="00641658" w:rsidRPr="00006AF0" w:rsidRDefault="00641658"/>
        </w:tc>
        <w:tc>
          <w:tcPr>
            <w:tcW w:w="2126" w:type="dxa"/>
            <w:gridSpan w:val="3"/>
          </w:tcPr>
          <w:p w:rsidR="00FF56DF" w:rsidRPr="00006AF0" w:rsidRDefault="00710BCF" w:rsidP="00FF56D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006AF0">
              <w:rPr>
                <w:rFonts w:ascii="Times New Roman" w:eastAsiaTheme="minorEastAsia" w:hAnsi="Times New Roman" w:cs="Times New Roman"/>
                <w:sz w:val="20"/>
              </w:rPr>
              <w:t xml:space="preserve">Распоряжение Администрации Руханского сельского поселения Ершичского района Смоленской области 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от 01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>.202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 xml:space="preserve"> №</w:t>
            </w:r>
            <w:r w:rsidR="00FF56DF">
              <w:rPr>
                <w:rFonts w:ascii="Times New Roman" w:eastAsiaTheme="minorEastAsia" w:hAnsi="Times New Roman" w:cs="Times New Roman"/>
                <w:sz w:val="20"/>
              </w:rPr>
              <w:t>77</w:t>
            </w:r>
            <w:r w:rsidR="00FF56DF" w:rsidRPr="00006AF0">
              <w:rPr>
                <w:rFonts w:ascii="Times New Roman" w:eastAsiaTheme="minorEastAsia" w:hAnsi="Times New Roman" w:cs="Times New Roman"/>
                <w:sz w:val="20"/>
              </w:rPr>
              <w:t>-р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 xml:space="preserve">«Об одобрении прогноза  социально – экономического 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развития Руханского сельского поселения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 xml:space="preserve">Ершичского района Смоленской области </w:t>
            </w:r>
          </w:p>
          <w:p w:rsidR="00FF56DF" w:rsidRPr="00006AF0" w:rsidRDefault="00FF56DF" w:rsidP="00FF56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и 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06AF0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  <w:p w:rsidR="00641658" w:rsidRPr="00006AF0" w:rsidRDefault="00641658" w:rsidP="00006AF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bookmarkStart w:id="1" w:name="_GoBack"/>
            <w:bookmarkEnd w:id="1"/>
          </w:p>
        </w:tc>
      </w:tr>
      <w:tr w:rsidR="00710BCF" w:rsidRPr="00006AF0" w:rsidTr="00670AEF">
        <w:tc>
          <w:tcPr>
            <w:tcW w:w="559" w:type="dxa"/>
          </w:tcPr>
          <w:p w:rsidR="00641658" w:rsidRPr="00006AF0" w:rsidRDefault="00641658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0" w:type="dxa"/>
          </w:tcPr>
          <w:p w:rsidR="00641658" w:rsidRPr="00006AF0" w:rsidRDefault="00641658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634" w:type="dxa"/>
          </w:tcPr>
          <w:p w:rsidR="00641658" w:rsidRPr="00006AF0" w:rsidRDefault="0064165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41658" w:rsidRPr="00710BCF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BCF">
              <w:rPr>
                <w:rFonts w:ascii="Times New Roman" w:hAnsi="Times New Roman" w:cs="Times New Roman"/>
                <w:sz w:val="20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987" w:type="dxa"/>
            <w:gridSpan w:val="2"/>
            <w:vAlign w:val="center"/>
          </w:tcPr>
          <w:p w:rsidR="00641658" w:rsidRPr="00710BCF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BC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gramStart"/>
            <w:r w:rsidRPr="00710BCF">
              <w:rPr>
                <w:rFonts w:ascii="Times New Roman" w:hAnsi="Times New Roman" w:cs="Times New Roman"/>
                <w:sz w:val="20"/>
              </w:rPr>
              <w:t>инвестиционной</w:t>
            </w:r>
            <w:proofErr w:type="gramEnd"/>
            <w:r w:rsidRPr="00710BCF">
              <w:rPr>
                <w:rFonts w:ascii="Times New Roman" w:hAnsi="Times New Roman" w:cs="Times New Roman"/>
                <w:sz w:val="20"/>
              </w:rPr>
              <w:t xml:space="preserve"> деятельности, увеличение объема инвестиций в основной капитал, создание новых производственных мощностей и модернизация уже имеющихся</w:t>
            </w:r>
          </w:p>
        </w:tc>
        <w:tc>
          <w:tcPr>
            <w:tcW w:w="1987" w:type="dxa"/>
            <w:gridSpan w:val="2"/>
            <w:vAlign w:val="center"/>
          </w:tcPr>
          <w:p w:rsidR="00641658" w:rsidRPr="00710BCF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BCF">
              <w:rPr>
                <w:rFonts w:ascii="Times New Roman" w:hAnsi="Times New Roman" w:cs="Times New Roman"/>
                <w:sz w:val="20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986" w:type="dxa"/>
            <w:gridSpan w:val="2"/>
            <w:vAlign w:val="center"/>
          </w:tcPr>
          <w:p w:rsidR="00641658" w:rsidRPr="00710BCF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677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4" w:type="dxa"/>
            <w:vAlign w:val="center"/>
          </w:tcPr>
          <w:p w:rsidR="00641658" w:rsidRPr="00710BCF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BC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gramStart"/>
            <w:r w:rsidRPr="00710BCF">
              <w:rPr>
                <w:rFonts w:ascii="Times New Roman" w:hAnsi="Times New Roman" w:cs="Times New Roman"/>
                <w:sz w:val="20"/>
              </w:rPr>
              <w:t>инвестиционной</w:t>
            </w:r>
            <w:proofErr w:type="gramEnd"/>
            <w:r w:rsidRPr="00710BCF">
              <w:rPr>
                <w:rFonts w:ascii="Times New Roman" w:hAnsi="Times New Roman" w:cs="Times New Roman"/>
                <w:sz w:val="20"/>
              </w:rPr>
              <w:t xml:space="preserve"> деятельности, увеличение объема инвестиций в основной капитал, создание новых производственных мощностей и модернизация уже имеющихся</w:t>
            </w:r>
          </w:p>
        </w:tc>
        <w:tc>
          <w:tcPr>
            <w:tcW w:w="2126" w:type="dxa"/>
            <w:gridSpan w:val="3"/>
          </w:tcPr>
          <w:p w:rsidR="00641658" w:rsidRPr="00006AF0" w:rsidRDefault="00CF5677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Поддержка малого и среднего </w:t>
            </w:r>
            <w:r w:rsidRPr="00CF5677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</w:t>
            </w:r>
          </w:p>
        </w:tc>
      </w:tr>
      <w:tr w:rsidR="00710BCF" w:rsidRPr="00006AF0" w:rsidTr="00670AEF">
        <w:tc>
          <w:tcPr>
            <w:tcW w:w="559" w:type="dxa"/>
          </w:tcPr>
          <w:p w:rsidR="00641658" w:rsidRPr="00006AF0" w:rsidRDefault="00641658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260" w:type="dxa"/>
          </w:tcPr>
          <w:p w:rsidR="00641658" w:rsidRPr="00006AF0" w:rsidRDefault="00641658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поселения, не относящимся к </w:t>
            </w:r>
            <w:r w:rsidRPr="00006AF0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634" w:type="dxa"/>
          </w:tcPr>
          <w:p w:rsidR="00641658" w:rsidRPr="00006AF0" w:rsidRDefault="0064165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7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7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6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4" w:type="dxa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  <w:gridSpan w:val="3"/>
            <w:vAlign w:val="center"/>
          </w:tcPr>
          <w:p w:rsidR="00641658" w:rsidRPr="00006AF0" w:rsidRDefault="00710BCF" w:rsidP="00710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710BCF" w:rsidRPr="00006AF0" w:rsidTr="00670AEF">
        <w:tc>
          <w:tcPr>
            <w:tcW w:w="559" w:type="dxa"/>
          </w:tcPr>
          <w:p w:rsidR="00641658" w:rsidRPr="00006AF0" w:rsidRDefault="00641658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260" w:type="dxa"/>
          </w:tcPr>
          <w:p w:rsidR="00641658" w:rsidRPr="00006AF0" w:rsidRDefault="00641658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634" w:type="dxa"/>
          </w:tcPr>
          <w:p w:rsidR="00641658" w:rsidRPr="00006AF0" w:rsidRDefault="0064165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987" w:type="dxa"/>
            <w:gridSpan w:val="2"/>
            <w:vAlign w:val="center"/>
          </w:tcPr>
          <w:p w:rsidR="00641658" w:rsidRPr="00006AF0" w:rsidRDefault="00641658" w:rsidP="00006A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Не применялась в 2021 году</w:t>
            </w:r>
          </w:p>
        </w:tc>
        <w:tc>
          <w:tcPr>
            <w:tcW w:w="1987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986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4" w:type="dxa"/>
            <w:vAlign w:val="center"/>
          </w:tcPr>
          <w:p w:rsidR="00641658" w:rsidRPr="00006AF0" w:rsidRDefault="00641658" w:rsidP="00006A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Не применялась в 2021 году</w:t>
            </w:r>
          </w:p>
        </w:tc>
        <w:tc>
          <w:tcPr>
            <w:tcW w:w="2126" w:type="dxa"/>
            <w:gridSpan w:val="3"/>
            <w:vAlign w:val="center"/>
          </w:tcPr>
          <w:p w:rsidR="00641658" w:rsidRPr="00006AF0" w:rsidRDefault="00710BCF" w:rsidP="00710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710BCF" w:rsidRPr="00006AF0" w:rsidTr="00670AEF">
        <w:tc>
          <w:tcPr>
            <w:tcW w:w="559" w:type="dxa"/>
          </w:tcPr>
          <w:p w:rsidR="00641658" w:rsidRPr="00006AF0" w:rsidRDefault="00641658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0" w:type="dxa"/>
          </w:tcPr>
          <w:p w:rsidR="00641658" w:rsidRPr="00006AF0" w:rsidRDefault="00641658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634" w:type="dxa"/>
          </w:tcPr>
          <w:p w:rsidR="00641658" w:rsidRPr="00006AF0" w:rsidRDefault="0064165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7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7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6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4" w:type="dxa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  <w:gridSpan w:val="3"/>
            <w:vAlign w:val="center"/>
          </w:tcPr>
          <w:p w:rsidR="00641658" w:rsidRPr="00006AF0" w:rsidRDefault="00710BCF" w:rsidP="00710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41658" w:rsidRPr="00006AF0" w:rsidTr="00670AEF">
        <w:tc>
          <w:tcPr>
            <w:tcW w:w="13245" w:type="dxa"/>
            <w:gridSpan w:val="1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2126" w:type="dxa"/>
            <w:gridSpan w:val="3"/>
          </w:tcPr>
          <w:p w:rsidR="00641658" w:rsidRPr="00006AF0" w:rsidRDefault="00641658" w:rsidP="007C01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0BCF" w:rsidRPr="00006AF0" w:rsidTr="00670AEF">
        <w:tc>
          <w:tcPr>
            <w:tcW w:w="559" w:type="dxa"/>
          </w:tcPr>
          <w:p w:rsidR="00641658" w:rsidRPr="00006AF0" w:rsidRDefault="00641658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0" w:type="dxa"/>
          </w:tcPr>
          <w:p w:rsidR="00641658" w:rsidRPr="00006AF0" w:rsidRDefault="00641658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634" w:type="dxa"/>
          </w:tcPr>
          <w:p w:rsidR="00641658" w:rsidRPr="00006AF0" w:rsidRDefault="0064165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Повышение бюджетной устойчивости эффективности бюджетных средств</w:t>
            </w:r>
          </w:p>
        </w:tc>
        <w:tc>
          <w:tcPr>
            <w:tcW w:w="1987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 xml:space="preserve">Создание благоприятных условий для </w:t>
            </w:r>
            <w:proofErr w:type="gramStart"/>
            <w:r w:rsidRPr="00006AF0">
              <w:rPr>
                <w:rFonts w:ascii="Times New Roman" w:hAnsi="Times New Roman" w:cs="Times New Roman"/>
                <w:sz w:val="20"/>
              </w:rPr>
              <w:t>инвестиционной</w:t>
            </w:r>
            <w:proofErr w:type="gramEnd"/>
            <w:r w:rsidRPr="00006AF0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987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средств</w:t>
            </w:r>
          </w:p>
        </w:tc>
        <w:tc>
          <w:tcPr>
            <w:tcW w:w="1986" w:type="dxa"/>
            <w:gridSpan w:val="2"/>
            <w:vAlign w:val="center"/>
          </w:tcPr>
          <w:p w:rsidR="00641658" w:rsidRPr="00331172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1172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4" w:type="dxa"/>
            <w:vAlign w:val="center"/>
          </w:tcPr>
          <w:p w:rsidR="00641658" w:rsidRPr="00331172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1172">
              <w:rPr>
                <w:rFonts w:ascii="Times New Roman" w:hAnsi="Times New Roman" w:cs="Times New Roman"/>
                <w:sz w:val="20"/>
              </w:rPr>
              <w:t xml:space="preserve">Создание условий для </w:t>
            </w:r>
            <w:proofErr w:type="gramStart"/>
            <w:r w:rsidRPr="00331172">
              <w:rPr>
                <w:rFonts w:ascii="Times New Roman" w:hAnsi="Times New Roman" w:cs="Times New Roman"/>
                <w:sz w:val="20"/>
              </w:rPr>
              <w:t>инвестиционной</w:t>
            </w:r>
            <w:proofErr w:type="gramEnd"/>
            <w:r w:rsidRPr="00331172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2126" w:type="dxa"/>
            <w:gridSpan w:val="3"/>
            <w:vAlign w:val="center"/>
          </w:tcPr>
          <w:p w:rsidR="00641658" w:rsidRPr="00006AF0" w:rsidRDefault="00670AEF" w:rsidP="00670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Снижение налогового бремени для малого и среднего предпринимательства</w:t>
            </w:r>
          </w:p>
        </w:tc>
      </w:tr>
      <w:tr w:rsidR="00710BCF" w:rsidRPr="00006AF0" w:rsidTr="00670AEF">
        <w:tc>
          <w:tcPr>
            <w:tcW w:w="559" w:type="dxa"/>
          </w:tcPr>
          <w:p w:rsidR="00641658" w:rsidRPr="00006AF0" w:rsidRDefault="00641658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260" w:type="dxa"/>
          </w:tcPr>
          <w:p w:rsidR="00641658" w:rsidRPr="00006AF0" w:rsidRDefault="00641658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634" w:type="dxa"/>
            <w:shd w:val="clear" w:color="auto" w:fill="auto"/>
          </w:tcPr>
          <w:p w:rsidR="00641658" w:rsidRPr="00006AF0" w:rsidRDefault="00641658" w:rsidP="00140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AF0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006AF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06AF0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988" w:type="dxa"/>
            <w:gridSpan w:val="2"/>
            <w:shd w:val="clear" w:color="auto" w:fill="auto"/>
          </w:tcPr>
          <w:p w:rsidR="00641658" w:rsidRPr="00006AF0" w:rsidRDefault="00641658" w:rsidP="00006A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06AF0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641658" w:rsidRPr="00006AF0" w:rsidRDefault="00641658" w:rsidP="00140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641658" w:rsidRPr="00006AF0" w:rsidRDefault="00641658" w:rsidP="00140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155,9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41658" w:rsidRPr="00006AF0" w:rsidRDefault="00641658" w:rsidP="00006A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641658" w:rsidRPr="00006AF0" w:rsidRDefault="00641658" w:rsidP="00140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6" w:type="dxa"/>
            <w:gridSpan w:val="3"/>
          </w:tcPr>
          <w:p w:rsidR="00641658" w:rsidRPr="00006AF0" w:rsidRDefault="00710BCF" w:rsidP="00140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22,3</w:t>
            </w:r>
          </w:p>
        </w:tc>
      </w:tr>
      <w:tr w:rsidR="00710BCF" w:rsidRPr="00006AF0" w:rsidTr="00670AEF">
        <w:tc>
          <w:tcPr>
            <w:tcW w:w="559" w:type="dxa"/>
          </w:tcPr>
          <w:p w:rsidR="00641658" w:rsidRPr="00006AF0" w:rsidRDefault="00641658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0" w:type="dxa"/>
          </w:tcPr>
          <w:p w:rsidR="00641658" w:rsidRPr="00006AF0" w:rsidRDefault="00641658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</w:t>
            </w:r>
            <w:r w:rsidRPr="00006AF0">
              <w:rPr>
                <w:rFonts w:ascii="Times New Roman" w:hAnsi="Times New Roman" w:cs="Times New Roman"/>
                <w:sz w:val="20"/>
              </w:rPr>
              <w:lastRenderedPageBreak/>
              <w:t>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634" w:type="dxa"/>
          </w:tcPr>
          <w:p w:rsidR="00641658" w:rsidRPr="00006AF0" w:rsidRDefault="0064165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  <w:gridSpan w:val="2"/>
          </w:tcPr>
          <w:p w:rsidR="00641658" w:rsidRPr="00006AF0" w:rsidRDefault="0064165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7" w:type="dxa"/>
            <w:gridSpan w:val="2"/>
          </w:tcPr>
          <w:p w:rsidR="00641658" w:rsidRPr="00006AF0" w:rsidRDefault="0064165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7" w:type="dxa"/>
            <w:gridSpan w:val="2"/>
          </w:tcPr>
          <w:p w:rsidR="00641658" w:rsidRPr="00006AF0" w:rsidRDefault="0064165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2"/>
          </w:tcPr>
          <w:p w:rsidR="00641658" w:rsidRPr="00006AF0" w:rsidRDefault="0064165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4" w:type="dxa"/>
          </w:tcPr>
          <w:p w:rsidR="00641658" w:rsidRPr="00006AF0" w:rsidRDefault="0064165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gridSpan w:val="3"/>
          </w:tcPr>
          <w:p w:rsidR="00641658" w:rsidRPr="00006AF0" w:rsidRDefault="00710BC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0BCF" w:rsidRPr="00006AF0" w:rsidTr="00670AEF">
        <w:tc>
          <w:tcPr>
            <w:tcW w:w="559" w:type="dxa"/>
          </w:tcPr>
          <w:p w:rsidR="00710BCF" w:rsidRPr="00006AF0" w:rsidRDefault="00710BCF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260" w:type="dxa"/>
          </w:tcPr>
          <w:p w:rsidR="00710BCF" w:rsidRPr="00006AF0" w:rsidRDefault="00710BCF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634" w:type="dxa"/>
          </w:tcPr>
          <w:p w:rsidR="00710BCF" w:rsidRPr="00006AF0" w:rsidRDefault="00710BC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710BCF" w:rsidRPr="00006AF0" w:rsidRDefault="00710BCF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7" w:type="dxa"/>
            <w:gridSpan w:val="2"/>
            <w:vAlign w:val="center"/>
          </w:tcPr>
          <w:p w:rsidR="00710BCF" w:rsidRPr="00006AF0" w:rsidRDefault="00710BCF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7" w:type="dxa"/>
            <w:gridSpan w:val="2"/>
            <w:vAlign w:val="center"/>
          </w:tcPr>
          <w:p w:rsidR="00710BCF" w:rsidRPr="00006AF0" w:rsidRDefault="00710BCF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6" w:type="dxa"/>
            <w:gridSpan w:val="2"/>
            <w:vAlign w:val="center"/>
          </w:tcPr>
          <w:p w:rsidR="00710BCF" w:rsidRPr="00006AF0" w:rsidRDefault="00710BCF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4" w:type="dxa"/>
            <w:vAlign w:val="center"/>
          </w:tcPr>
          <w:p w:rsidR="00710BCF" w:rsidRPr="00006AF0" w:rsidRDefault="00710BCF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  <w:gridSpan w:val="3"/>
            <w:vAlign w:val="center"/>
          </w:tcPr>
          <w:p w:rsidR="00710BCF" w:rsidRDefault="00710BCF" w:rsidP="00710BCF">
            <w:pPr>
              <w:jc w:val="center"/>
            </w:pPr>
            <w:r w:rsidRPr="002238C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710BCF" w:rsidRPr="00006AF0" w:rsidTr="00670AEF">
        <w:tc>
          <w:tcPr>
            <w:tcW w:w="559" w:type="dxa"/>
          </w:tcPr>
          <w:p w:rsidR="00710BCF" w:rsidRPr="00006AF0" w:rsidRDefault="00710BCF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260" w:type="dxa"/>
          </w:tcPr>
          <w:p w:rsidR="00710BCF" w:rsidRPr="00006AF0" w:rsidRDefault="00710BCF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634" w:type="dxa"/>
          </w:tcPr>
          <w:p w:rsidR="00710BCF" w:rsidRPr="00006AF0" w:rsidRDefault="00710BC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710BCF" w:rsidRPr="00006AF0" w:rsidRDefault="00710BCF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7" w:type="dxa"/>
            <w:gridSpan w:val="2"/>
            <w:vAlign w:val="center"/>
          </w:tcPr>
          <w:p w:rsidR="00710BCF" w:rsidRPr="00006AF0" w:rsidRDefault="00710BCF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7" w:type="dxa"/>
            <w:gridSpan w:val="2"/>
            <w:vAlign w:val="center"/>
          </w:tcPr>
          <w:p w:rsidR="00710BCF" w:rsidRPr="00006AF0" w:rsidRDefault="00710BCF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6" w:type="dxa"/>
            <w:gridSpan w:val="2"/>
            <w:vAlign w:val="center"/>
          </w:tcPr>
          <w:p w:rsidR="00710BCF" w:rsidRPr="00006AF0" w:rsidRDefault="00710BCF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4" w:type="dxa"/>
            <w:vAlign w:val="center"/>
          </w:tcPr>
          <w:p w:rsidR="00710BCF" w:rsidRPr="00006AF0" w:rsidRDefault="00710BCF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  <w:gridSpan w:val="3"/>
            <w:vAlign w:val="center"/>
          </w:tcPr>
          <w:p w:rsidR="00710BCF" w:rsidRDefault="00710BCF" w:rsidP="00710BCF">
            <w:pPr>
              <w:jc w:val="center"/>
            </w:pPr>
            <w:r w:rsidRPr="002238C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710BCF" w:rsidRPr="00006AF0" w:rsidTr="00670AEF">
        <w:tc>
          <w:tcPr>
            <w:tcW w:w="559" w:type="dxa"/>
          </w:tcPr>
          <w:p w:rsidR="00641658" w:rsidRPr="00006AF0" w:rsidRDefault="00641658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0" w:type="dxa"/>
          </w:tcPr>
          <w:p w:rsidR="00641658" w:rsidRPr="00006AF0" w:rsidRDefault="00641658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</w:t>
            </w:r>
            <w:r w:rsidRPr="00006AF0">
              <w:rPr>
                <w:rFonts w:ascii="Times New Roman" w:hAnsi="Times New Roman" w:cs="Times New Roman"/>
                <w:sz w:val="20"/>
              </w:rPr>
              <w:lastRenderedPageBreak/>
              <w:t>отмене) налоговых льгот для плательщиков на основании оценки результативности</w:t>
            </w:r>
          </w:p>
        </w:tc>
        <w:tc>
          <w:tcPr>
            <w:tcW w:w="634" w:type="dxa"/>
          </w:tcPr>
          <w:p w:rsidR="00641658" w:rsidRPr="00006AF0" w:rsidRDefault="0064165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7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7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6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4" w:type="dxa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  <w:gridSpan w:val="3"/>
            <w:vAlign w:val="center"/>
          </w:tcPr>
          <w:p w:rsidR="00641658" w:rsidRPr="00006AF0" w:rsidRDefault="00710BCF" w:rsidP="00710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41658" w:rsidRPr="00006AF0" w:rsidTr="00670AEF">
        <w:tc>
          <w:tcPr>
            <w:tcW w:w="13245" w:type="dxa"/>
            <w:gridSpan w:val="12"/>
          </w:tcPr>
          <w:p w:rsidR="00641658" w:rsidRPr="00006AF0" w:rsidRDefault="00641658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lastRenderedPageBreak/>
              <w:t>3. Итоги оценки эффективности налогового расхода</w:t>
            </w:r>
          </w:p>
        </w:tc>
        <w:tc>
          <w:tcPr>
            <w:tcW w:w="2126" w:type="dxa"/>
            <w:gridSpan w:val="3"/>
          </w:tcPr>
          <w:p w:rsidR="00641658" w:rsidRPr="00006AF0" w:rsidRDefault="00641658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1658" w:rsidRPr="00006AF0" w:rsidTr="00670AEF">
        <w:tc>
          <w:tcPr>
            <w:tcW w:w="559" w:type="dxa"/>
          </w:tcPr>
          <w:p w:rsidR="00641658" w:rsidRPr="00006AF0" w:rsidRDefault="00641658" w:rsidP="004117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0" w:type="dxa"/>
          </w:tcPr>
          <w:p w:rsidR="00641658" w:rsidRPr="00006AF0" w:rsidRDefault="00641658" w:rsidP="004117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634" w:type="dxa"/>
          </w:tcPr>
          <w:p w:rsidR="00641658" w:rsidRPr="00006AF0" w:rsidRDefault="00641658" w:rsidP="0041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41658" w:rsidRPr="00006AF0" w:rsidRDefault="00641658" w:rsidP="007C013D">
            <w:pPr>
              <w:jc w:val="center"/>
            </w:pPr>
            <w:r w:rsidRPr="00006AF0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985" w:type="dxa"/>
            <w:gridSpan w:val="2"/>
            <w:vAlign w:val="center"/>
          </w:tcPr>
          <w:p w:rsidR="00641658" w:rsidRPr="00006AF0" w:rsidRDefault="00641658" w:rsidP="007C013D">
            <w:pPr>
              <w:jc w:val="center"/>
            </w:pPr>
            <w:r w:rsidRPr="00006A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411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77" w:type="dxa"/>
            <w:gridSpan w:val="2"/>
            <w:vAlign w:val="center"/>
          </w:tcPr>
          <w:p w:rsidR="00641658" w:rsidRPr="00006AF0" w:rsidRDefault="00641658" w:rsidP="007C0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641658" w:rsidRPr="00006AF0" w:rsidRDefault="00710BCF" w:rsidP="00710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AF0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006AF0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B08A2" w:rsidRPr="00006AF0" w:rsidRDefault="00006AF0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A77A03">
        <w:rPr>
          <w:rFonts w:ascii="Times New Roman" w:hAnsi="Times New Roman" w:cs="Times New Roman"/>
          <w:sz w:val="20"/>
        </w:rPr>
        <w:t>8</w:t>
      </w:r>
      <w:r w:rsidR="00EB08A2" w:rsidRPr="00006AF0">
        <w:rPr>
          <w:rFonts w:ascii="Times New Roman" w:hAnsi="Times New Roman" w:cs="Times New Roman"/>
          <w:sz w:val="20"/>
        </w:rPr>
        <w:t>.0</w:t>
      </w:r>
      <w:r w:rsidR="00F25D4B" w:rsidRPr="00006AF0">
        <w:rPr>
          <w:rFonts w:ascii="Times New Roman" w:hAnsi="Times New Roman" w:cs="Times New Roman"/>
          <w:sz w:val="20"/>
        </w:rPr>
        <w:t>4</w:t>
      </w:r>
      <w:r w:rsidR="00EB08A2" w:rsidRPr="00006AF0">
        <w:rPr>
          <w:rFonts w:ascii="Times New Roman" w:hAnsi="Times New Roman" w:cs="Times New Roman"/>
          <w:sz w:val="20"/>
        </w:rPr>
        <w:t>.202</w:t>
      </w:r>
      <w:r>
        <w:rPr>
          <w:rFonts w:ascii="Times New Roman" w:hAnsi="Times New Roman" w:cs="Times New Roman"/>
          <w:sz w:val="20"/>
        </w:rPr>
        <w:t>2</w:t>
      </w:r>
      <w:r w:rsidR="00EB08A2" w:rsidRPr="00006AF0">
        <w:rPr>
          <w:rFonts w:ascii="Times New Roman" w:hAnsi="Times New Roman" w:cs="Times New Roman"/>
          <w:sz w:val="20"/>
        </w:rPr>
        <w:t>г.</w:t>
      </w:r>
    </w:p>
    <w:p w:rsidR="001A4201" w:rsidRPr="00006AF0" w:rsidRDefault="001A420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A4201" w:rsidRPr="00006AF0" w:rsidRDefault="001A420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1A4201" w:rsidRPr="00006AF0" w:rsidSect="0045193F">
      <w:pgSz w:w="16838" w:h="11906" w:orient="landscape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06AF0"/>
    <w:rsid w:val="00027BEE"/>
    <w:rsid w:val="00036F69"/>
    <w:rsid w:val="0004769D"/>
    <w:rsid w:val="000733AA"/>
    <w:rsid w:val="0008000C"/>
    <w:rsid w:val="000A0E7C"/>
    <w:rsid w:val="000A6F90"/>
    <w:rsid w:val="000C0871"/>
    <w:rsid w:val="000C318F"/>
    <w:rsid w:val="000C6B10"/>
    <w:rsid w:val="000D7066"/>
    <w:rsid w:val="000F30A8"/>
    <w:rsid w:val="000F691B"/>
    <w:rsid w:val="001056BC"/>
    <w:rsid w:val="00132453"/>
    <w:rsid w:val="00140276"/>
    <w:rsid w:val="001539FA"/>
    <w:rsid w:val="001673A0"/>
    <w:rsid w:val="00175954"/>
    <w:rsid w:val="001778A2"/>
    <w:rsid w:val="001A4201"/>
    <w:rsid w:val="001D0C88"/>
    <w:rsid w:val="001D40EC"/>
    <w:rsid w:val="001E0235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1172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1172D"/>
    <w:rsid w:val="00431E1C"/>
    <w:rsid w:val="00432CB4"/>
    <w:rsid w:val="00447D5A"/>
    <w:rsid w:val="0045193F"/>
    <w:rsid w:val="00460B58"/>
    <w:rsid w:val="00472D5D"/>
    <w:rsid w:val="004876B1"/>
    <w:rsid w:val="004B1B91"/>
    <w:rsid w:val="004D7C32"/>
    <w:rsid w:val="00501FE1"/>
    <w:rsid w:val="00511A84"/>
    <w:rsid w:val="00515841"/>
    <w:rsid w:val="0051781C"/>
    <w:rsid w:val="0054264D"/>
    <w:rsid w:val="00547888"/>
    <w:rsid w:val="00572907"/>
    <w:rsid w:val="0058498B"/>
    <w:rsid w:val="0059571F"/>
    <w:rsid w:val="0059633D"/>
    <w:rsid w:val="00597E61"/>
    <w:rsid w:val="005C055F"/>
    <w:rsid w:val="005C6EEE"/>
    <w:rsid w:val="005D11A5"/>
    <w:rsid w:val="005D3F90"/>
    <w:rsid w:val="005E386A"/>
    <w:rsid w:val="005F0AB1"/>
    <w:rsid w:val="00610741"/>
    <w:rsid w:val="00641658"/>
    <w:rsid w:val="006453B4"/>
    <w:rsid w:val="006616E0"/>
    <w:rsid w:val="00670AEF"/>
    <w:rsid w:val="00684134"/>
    <w:rsid w:val="0068466D"/>
    <w:rsid w:val="00684D76"/>
    <w:rsid w:val="006A06FD"/>
    <w:rsid w:val="006A79A4"/>
    <w:rsid w:val="006A7B86"/>
    <w:rsid w:val="006C6B7A"/>
    <w:rsid w:val="006D1EF2"/>
    <w:rsid w:val="006D2191"/>
    <w:rsid w:val="006D578A"/>
    <w:rsid w:val="006F1F10"/>
    <w:rsid w:val="006F208D"/>
    <w:rsid w:val="00701A52"/>
    <w:rsid w:val="00702E27"/>
    <w:rsid w:val="007078E2"/>
    <w:rsid w:val="00710BCF"/>
    <w:rsid w:val="0071326C"/>
    <w:rsid w:val="00714A6C"/>
    <w:rsid w:val="00730E59"/>
    <w:rsid w:val="0073208D"/>
    <w:rsid w:val="0076429C"/>
    <w:rsid w:val="007B0EBA"/>
    <w:rsid w:val="007C013D"/>
    <w:rsid w:val="007C0E3F"/>
    <w:rsid w:val="007C1623"/>
    <w:rsid w:val="007F0440"/>
    <w:rsid w:val="00802F37"/>
    <w:rsid w:val="008037AC"/>
    <w:rsid w:val="008054F8"/>
    <w:rsid w:val="00807041"/>
    <w:rsid w:val="00810900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C31"/>
    <w:rsid w:val="008C2FF4"/>
    <w:rsid w:val="008C6E6D"/>
    <w:rsid w:val="008D6395"/>
    <w:rsid w:val="008F0691"/>
    <w:rsid w:val="009071B3"/>
    <w:rsid w:val="00926DD8"/>
    <w:rsid w:val="00935D4B"/>
    <w:rsid w:val="00980FD1"/>
    <w:rsid w:val="00983FF9"/>
    <w:rsid w:val="00991407"/>
    <w:rsid w:val="009942F2"/>
    <w:rsid w:val="00996890"/>
    <w:rsid w:val="009A185F"/>
    <w:rsid w:val="009A215B"/>
    <w:rsid w:val="009B546B"/>
    <w:rsid w:val="009C5687"/>
    <w:rsid w:val="009D6A7B"/>
    <w:rsid w:val="009D6D2C"/>
    <w:rsid w:val="00A03AB1"/>
    <w:rsid w:val="00A37101"/>
    <w:rsid w:val="00A451E6"/>
    <w:rsid w:val="00A51CCD"/>
    <w:rsid w:val="00A65BBC"/>
    <w:rsid w:val="00A76D82"/>
    <w:rsid w:val="00A77A03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B34B4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62DC2"/>
    <w:rsid w:val="00C74039"/>
    <w:rsid w:val="00CA38E0"/>
    <w:rsid w:val="00CA64CD"/>
    <w:rsid w:val="00CC0711"/>
    <w:rsid w:val="00CC0CDF"/>
    <w:rsid w:val="00CF5677"/>
    <w:rsid w:val="00D01743"/>
    <w:rsid w:val="00D06A8B"/>
    <w:rsid w:val="00D33322"/>
    <w:rsid w:val="00D475A3"/>
    <w:rsid w:val="00D615A1"/>
    <w:rsid w:val="00D8733B"/>
    <w:rsid w:val="00DA16A4"/>
    <w:rsid w:val="00DA396B"/>
    <w:rsid w:val="00DA51ED"/>
    <w:rsid w:val="00DB4660"/>
    <w:rsid w:val="00DB5277"/>
    <w:rsid w:val="00DB7C5E"/>
    <w:rsid w:val="00DC452B"/>
    <w:rsid w:val="00DD17E4"/>
    <w:rsid w:val="00DD71AC"/>
    <w:rsid w:val="00DD7EA8"/>
    <w:rsid w:val="00E0096F"/>
    <w:rsid w:val="00E04D60"/>
    <w:rsid w:val="00E21D49"/>
    <w:rsid w:val="00E44BF8"/>
    <w:rsid w:val="00E4655E"/>
    <w:rsid w:val="00E55E55"/>
    <w:rsid w:val="00E57D97"/>
    <w:rsid w:val="00E754F4"/>
    <w:rsid w:val="00E76FF0"/>
    <w:rsid w:val="00E82429"/>
    <w:rsid w:val="00E8428A"/>
    <w:rsid w:val="00E92572"/>
    <w:rsid w:val="00E96C6F"/>
    <w:rsid w:val="00EA1E0B"/>
    <w:rsid w:val="00EB08A2"/>
    <w:rsid w:val="00EB3E3A"/>
    <w:rsid w:val="00EC269F"/>
    <w:rsid w:val="00EC371F"/>
    <w:rsid w:val="00EC4AAE"/>
    <w:rsid w:val="00ED2B7A"/>
    <w:rsid w:val="00EE1BAD"/>
    <w:rsid w:val="00F174E6"/>
    <w:rsid w:val="00F25D4B"/>
    <w:rsid w:val="00F26A9F"/>
    <w:rsid w:val="00F368F3"/>
    <w:rsid w:val="00F400A9"/>
    <w:rsid w:val="00F536E6"/>
    <w:rsid w:val="00F5475A"/>
    <w:rsid w:val="00F75F2D"/>
    <w:rsid w:val="00F9092D"/>
    <w:rsid w:val="00F90F67"/>
    <w:rsid w:val="00F95E35"/>
    <w:rsid w:val="00F96310"/>
    <w:rsid w:val="00FA1533"/>
    <w:rsid w:val="00FA6E2C"/>
    <w:rsid w:val="00FC06E9"/>
    <w:rsid w:val="00FF17E6"/>
    <w:rsid w:val="00FF21B1"/>
    <w:rsid w:val="00FF53F3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102F-1832-4DC0-A207-91DCCB47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2022-04-13T09:04:00Z</cp:lastPrinted>
  <dcterms:created xsi:type="dcterms:W3CDTF">2022-04-13T09:23:00Z</dcterms:created>
  <dcterms:modified xsi:type="dcterms:W3CDTF">2022-04-27T13:20:00Z</dcterms:modified>
</cp:coreProperties>
</file>